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9" w:rsidRDefault="00A430B9" w:rsidP="00A430B9">
      <w:pPr>
        <w:rPr>
          <w:color w:val="1F497D"/>
        </w:rPr>
      </w:pPr>
      <w:proofErr w:type="gramStart"/>
      <w:r>
        <w:t xml:space="preserve">Project update for </w:t>
      </w:r>
      <w:proofErr w:type="spellStart"/>
      <w:r>
        <w:t>Luminis</w:t>
      </w:r>
      <w:proofErr w:type="spellEnd"/>
      <w:r>
        <w:t xml:space="preserve"> Web Portal Deployment project.</w:t>
      </w:r>
      <w:proofErr w:type="gramEnd"/>
      <w:r>
        <w:t> </w:t>
      </w:r>
      <w:r>
        <w:rPr>
          <w:color w:val="1F497D"/>
        </w:rPr>
        <w:t xml:space="preserve">  </w:t>
      </w:r>
    </w:p>
    <w:p w:rsidR="00A430B9" w:rsidRDefault="00A430B9" w:rsidP="00A430B9">
      <w:pPr>
        <w:rPr>
          <w:color w:val="1F497D"/>
        </w:rPr>
      </w:pPr>
    </w:p>
    <w:p w:rsidR="00A430B9" w:rsidRDefault="00A430B9" w:rsidP="00A430B9">
      <w:pPr>
        <w:shd w:val="clear" w:color="auto" w:fill="C6D9F1"/>
      </w:pPr>
      <w:r>
        <w:t>Recently Completed</w:t>
      </w:r>
    </w:p>
    <w:p w:rsidR="00A430B9" w:rsidRDefault="00A430B9" w:rsidP="00A430B9"/>
    <w:p w:rsidR="00A430B9" w:rsidRDefault="00A430B9" w:rsidP="00A430B9">
      <w:pPr>
        <w:pStyle w:val="ListParagraph"/>
        <w:numPr>
          <w:ilvl w:val="0"/>
          <w:numId w:val="1"/>
        </w:numPr>
      </w:pPr>
      <w:r>
        <w:t>Completed marketing cost estimate</w:t>
      </w:r>
    </w:p>
    <w:p w:rsidR="00A430B9" w:rsidRDefault="00A430B9" w:rsidP="00A430B9">
      <w:pPr>
        <w:pStyle w:val="ListParagraph"/>
        <w:numPr>
          <w:ilvl w:val="0"/>
          <w:numId w:val="1"/>
        </w:numPr>
      </w:pPr>
      <w:r>
        <w:t>Rebuilt DEV2 environment</w:t>
      </w:r>
    </w:p>
    <w:p w:rsidR="00A430B9" w:rsidRDefault="00A430B9" w:rsidP="00A430B9">
      <w:pPr>
        <w:pStyle w:val="ListParagraph"/>
        <w:numPr>
          <w:ilvl w:val="0"/>
          <w:numId w:val="1"/>
        </w:numPr>
      </w:pPr>
      <w:r>
        <w:t>Deployed theme modifications in PROD</w:t>
      </w:r>
    </w:p>
    <w:p w:rsidR="00A430B9" w:rsidRDefault="00A430B9" w:rsidP="00A430B9"/>
    <w:p w:rsidR="00A430B9" w:rsidRDefault="00A430B9" w:rsidP="00A430B9">
      <w:pPr>
        <w:shd w:val="clear" w:color="auto" w:fill="C6D9F1"/>
      </w:pPr>
      <w:r>
        <w:t>Next Up</w:t>
      </w:r>
    </w:p>
    <w:p w:rsidR="00A430B9" w:rsidRDefault="00A430B9" w:rsidP="00A430B9"/>
    <w:p w:rsidR="00A430B9" w:rsidRDefault="00A430B9" w:rsidP="00A430B9">
      <w:pPr>
        <w:pStyle w:val="ListParagraph"/>
        <w:numPr>
          <w:ilvl w:val="0"/>
          <w:numId w:val="2"/>
        </w:numPr>
      </w:pPr>
      <w:r>
        <w:t>Final decision on PROD release version—5.0.1 or 5.0.2</w:t>
      </w:r>
    </w:p>
    <w:p w:rsidR="00A430B9" w:rsidRDefault="00A430B9" w:rsidP="00A430B9">
      <w:pPr>
        <w:pStyle w:val="ListParagraph"/>
        <w:numPr>
          <w:ilvl w:val="0"/>
          <w:numId w:val="2"/>
        </w:numPr>
      </w:pPr>
      <w:r>
        <w:t>Deploy OSU theme to all personal pages</w:t>
      </w:r>
    </w:p>
    <w:p w:rsidR="00A430B9" w:rsidRDefault="00A430B9" w:rsidP="00A430B9">
      <w:pPr>
        <w:pStyle w:val="ListParagraph"/>
        <w:numPr>
          <w:ilvl w:val="0"/>
          <w:numId w:val="2"/>
        </w:numPr>
      </w:pPr>
      <w:r>
        <w:t>Order marketing material</w:t>
      </w:r>
    </w:p>
    <w:p w:rsidR="00A430B9" w:rsidRDefault="00A430B9" w:rsidP="00A430B9">
      <w:pPr>
        <w:pStyle w:val="ListParagraph"/>
        <w:numPr>
          <w:ilvl w:val="0"/>
          <w:numId w:val="2"/>
        </w:numPr>
      </w:pPr>
      <w:r>
        <w:t>Perform load testing</w:t>
      </w:r>
    </w:p>
    <w:p w:rsidR="00A430B9" w:rsidRDefault="00A430B9" w:rsidP="00A430B9">
      <w:pPr>
        <w:pStyle w:val="ListParagraph"/>
        <w:numPr>
          <w:ilvl w:val="0"/>
          <w:numId w:val="2"/>
        </w:numPr>
      </w:pPr>
      <w:r>
        <w:t>Re-validate all page content</w:t>
      </w:r>
    </w:p>
    <w:p w:rsidR="00A430B9" w:rsidRDefault="00A430B9" w:rsidP="00A430B9"/>
    <w:p w:rsidR="00A430B9" w:rsidRDefault="00A430B9" w:rsidP="00A430B9">
      <w:pPr>
        <w:shd w:val="clear" w:color="auto" w:fill="C6D9F1"/>
      </w:pPr>
      <w:r>
        <w:t>Progress to Plan</w:t>
      </w:r>
    </w:p>
    <w:p w:rsidR="00A430B9" w:rsidRDefault="00A430B9" w:rsidP="00A430B9"/>
    <w:p w:rsidR="00A430B9" w:rsidRDefault="00A430B9" w:rsidP="00A430B9">
      <w:r>
        <w:rPr>
          <w:noProof/>
        </w:rPr>
        <w:drawing>
          <wp:inline distT="0" distB="0" distL="0" distR="0">
            <wp:extent cx="5960745" cy="3277870"/>
            <wp:effectExtent l="0" t="0" r="1905" b="0"/>
            <wp:docPr id="1" name="Picture 1" descr="cid:image002.png@01CC63D5.ABA7D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63D5.ABA7D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7" w:rsidRPr="00A430B9" w:rsidRDefault="00317AD9">
      <w:pPr>
        <w:rPr>
          <w:i/>
          <w:iCs/>
        </w:rPr>
      </w:pPr>
      <w:bookmarkStart w:id="0" w:name="_GoBack"/>
      <w:bookmarkEnd w:id="0"/>
    </w:p>
    <w:sectPr w:rsidR="00DE5507" w:rsidRPr="00A4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411"/>
    <w:multiLevelType w:val="hybridMultilevel"/>
    <w:tmpl w:val="AF2EFA66"/>
    <w:lvl w:ilvl="0" w:tplc="B1E67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533A"/>
    <w:multiLevelType w:val="hybridMultilevel"/>
    <w:tmpl w:val="2DEE68F0"/>
    <w:lvl w:ilvl="0" w:tplc="4E8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9"/>
    <w:rsid w:val="00000CEC"/>
    <w:rsid w:val="00317AD9"/>
    <w:rsid w:val="00A430B9"/>
    <w:rsid w:val="00B028A1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B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B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png@01CC63D5.ABA7DA7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DB9AB5-F748-47AA-8D59-019F7B99B29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46D6B2-AA0E-49D2-B877-75E00BDE7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EA1E-C238-493F-8729-2D3CA748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Swenson, Jill</dc:creator>
  <cp:lastModifiedBy>Swenson, Jill</cp:lastModifiedBy>
  <cp:revision>2</cp:revision>
  <dcterms:created xsi:type="dcterms:W3CDTF">2014-01-24T20:01:00Z</dcterms:created>
  <dcterms:modified xsi:type="dcterms:W3CDTF">2016-05-19T14:08:00Z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</Properties>
</file>